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A5" w:rsidRPr="00A6447D" w:rsidRDefault="003447A5" w:rsidP="003447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b/>
          <w:bCs/>
          <w:sz w:val="26"/>
          <w:szCs w:val="26"/>
        </w:rPr>
        <w:t>ОФОРМЛЕНИЕ ЛИСТА ДОПОЛНЕНИЙ И ИЗМЕНЕНИЙ, ВНЕСЕННЫХ В РАБОЧУЮ ПРОГРАММУ</w:t>
      </w:r>
    </w:p>
    <w:p w:rsidR="003447A5" w:rsidRPr="003447A5" w:rsidRDefault="003447A5" w:rsidP="003447A5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>Лист изменений и дополнений заполняется только тогда, когда необходимо внести изменения в рабочую программу.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b/>
          <w:sz w:val="26"/>
          <w:szCs w:val="26"/>
        </w:rPr>
        <w:t>Изменения в рабочую программу вносятся в случаях: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>- изменения федеральных государственных образовательных стандартов или других нормативных документов, в том числе локальных актов колледжа;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>- изменения требований работодателей к выпускникам;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>- появления новых учебников, учебных пособий и других учебно-методических материалов;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>- введения новых или изменения тематики лабораторных работ, приобретения нового оборудования;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>- разработки новых методик преподавания и контроля знаний студентов и другое подобное изменение.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b/>
          <w:sz w:val="26"/>
          <w:szCs w:val="26"/>
        </w:rPr>
        <w:t>Все изменения регистрируются и вносятся</w:t>
      </w: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 в контрольные экземпляры и электронные версии </w:t>
      </w:r>
      <w:r w:rsidRPr="00A6447D">
        <w:rPr>
          <w:rFonts w:ascii="Times New Roman" w:eastAsia="Times New Roman" w:hAnsi="Times New Roman" w:cs="Times New Roman"/>
          <w:b/>
          <w:sz w:val="26"/>
          <w:szCs w:val="26"/>
        </w:rPr>
        <w:t>преподавателем</w:t>
      </w:r>
      <w:r w:rsidRPr="00A644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Экземпляры рабочих программ в электронном виде хранятся у методиста. </w:t>
      </w:r>
    </w:p>
    <w:p w:rsidR="003447A5" w:rsidRPr="00A6447D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Ответственность за актуализацию рабочих программ (т.е. внесение изменений по мере необходимости: корректировка учебного плана, изменение педагогической нагрузки по предмету) </w:t>
      </w:r>
      <w:r w:rsidRPr="00A6447D">
        <w:rPr>
          <w:rFonts w:ascii="Times New Roman" w:eastAsia="Times New Roman" w:hAnsi="Times New Roman" w:cs="Times New Roman"/>
          <w:b/>
          <w:sz w:val="26"/>
          <w:szCs w:val="26"/>
        </w:rPr>
        <w:t>возлагается на преподавателя</w:t>
      </w: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Решение о внесении изменений в рабочую программу принимается на заседании ЦК при утверждении КТП на новый учебный год. Ответственность за организацию работы по актуализации рабочих программ в ПЦК несет </w:t>
      </w:r>
      <w:r w:rsidRPr="00A6447D">
        <w:rPr>
          <w:rFonts w:ascii="Times New Roman" w:eastAsia="Times New Roman" w:hAnsi="Times New Roman" w:cs="Times New Roman"/>
          <w:b/>
          <w:sz w:val="26"/>
          <w:szCs w:val="26"/>
        </w:rPr>
        <w:t>председатель ЦК</w:t>
      </w:r>
      <w:r w:rsidRPr="00A644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>Изменения в рабочие программы вносятся: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- заменой отдельных листов (старый лист при этом цветным маркером перечеркивается, а новый лист с указанием № и даты изменения </w:t>
      </w:r>
      <w:proofErr w:type="spellStart"/>
      <w:r w:rsidRPr="00A6447D">
        <w:rPr>
          <w:rFonts w:ascii="Times New Roman" w:eastAsia="Times New Roman" w:hAnsi="Times New Roman" w:cs="Times New Roman"/>
          <w:sz w:val="26"/>
          <w:szCs w:val="26"/>
        </w:rPr>
        <w:t>степлером</w:t>
      </w:r>
      <w:proofErr w:type="spellEnd"/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 прикалывается к рабочей программе);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6447D">
        <w:rPr>
          <w:rFonts w:ascii="Times New Roman" w:eastAsia="Times New Roman" w:hAnsi="Times New Roman" w:cs="Times New Roman"/>
          <w:sz w:val="26"/>
          <w:szCs w:val="26"/>
        </w:rPr>
        <w:t>- введением дополнительных листов (дополнительному листу присваивает новый номер, например:</w:t>
      </w:r>
      <w:proofErr w:type="gramEnd"/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447D">
        <w:rPr>
          <w:rFonts w:ascii="Times New Roman" w:eastAsia="Times New Roman" w:hAnsi="Times New Roman" w:cs="Times New Roman"/>
          <w:sz w:val="26"/>
          <w:szCs w:val="26"/>
        </w:rPr>
        <w:t>Изм</w:t>
      </w:r>
      <w:proofErr w:type="spellEnd"/>
      <w:r w:rsidRPr="00A6447D">
        <w:rPr>
          <w:rFonts w:ascii="Times New Roman" w:eastAsia="Times New Roman" w:hAnsi="Times New Roman" w:cs="Times New Roman"/>
          <w:sz w:val="26"/>
          <w:szCs w:val="26"/>
        </w:rPr>
        <w:t>. №1 от 05.10.2011 г. стр. 7А</w:t>
      </w:r>
      <w:proofErr w:type="gramStart"/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A6447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6447D">
        <w:rPr>
          <w:rFonts w:ascii="Times New Roman" w:eastAsia="Times New Roman" w:hAnsi="Times New Roman" w:cs="Times New Roman"/>
          <w:sz w:val="26"/>
          <w:szCs w:val="26"/>
        </w:rPr>
        <w:t>- выделением старого текста с указанием ссылки на новый (при незначительной корректировке изменяемые слова, символы и т.д. выделяются цветным маркером сплошной линией так, чтобы можно было прочитать зачеркнутое, рядом делается запись:</w:t>
      </w:r>
      <w:proofErr w:type="gramEnd"/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6447D">
        <w:rPr>
          <w:rFonts w:ascii="Times New Roman" w:eastAsia="Times New Roman" w:hAnsi="Times New Roman" w:cs="Times New Roman"/>
          <w:sz w:val="26"/>
          <w:szCs w:val="26"/>
        </w:rPr>
        <w:t>Изм</w:t>
      </w:r>
      <w:proofErr w:type="spellEnd"/>
      <w:r w:rsidRPr="00A6447D">
        <w:rPr>
          <w:rFonts w:ascii="Times New Roman" w:eastAsia="Times New Roman" w:hAnsi="Times New Roman" w:cs="Times New Roman"/>
          <w:sz w:val="26"/>
          <w:szCs w:val="26"/>
        </w:rPr>
        <w:t>. № 1 от 05.10.2011 г.).</w:t>
      </w:r>
      <w:proofErr w:type="gramEnd"/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b/>
          <w:sz w:val="26"/>
          <w:szCs w:val="26"/>
        </w:rPr>
        <w:t>Изменения фиксируются</w:t>
      </w: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 (оформляются) на листе для заметок (лист регистрации изменений).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>После внесения изменений документ пригоден для использования и хранения.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b/>
          <w:sz w:val="26"/>
          <w:szCs w:val="26"/>
        </w:rPr>
        <w:t>При наличии большого количества</w:t>
      </w: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 изменений и поправок, затрудняющих его понимание, при изменении основополагающей нормативной базы, а также при необходимости внесения значительных по объему изменений </w:t>
      </w:r>
      <w:r w:rsidRPr="00A6447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проводится пересмотр рабочей программы</w:t>
      </w: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 (т.е. выпускается новая рабочая программа), которая проходит все стадии верификации (проверки на пригодность) и </w:t>
      </w:r>
      <w:proofErr w:type="spellStart"/>
      <w:r w:rsidRPr="00A6447D">
        <w:rPr>
          <w:rFonts w:ascii="Times New Roman" w:eastAsia="Times New Roman" w:hAnsi="Times New Roman" w:cs="Times New Roman"/>
          <w:sz w:val="26"/>
          <w:szCs w:val="26"/>
        </w:rPr>
        <w:t>валидации</w:t>
      </w:r>
      <w:proofErr w:type="spellEnd"/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 (утверждения).</w:t>
      </w:r>
    </w:p>
    <w:p w:rsidR="008B7A48" w:rsidRPr="00A6447D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>Лист изменений и дополнений оформляется в виде таблицы</w:t>
      </w:r>
    </w:p>
    <w:p w:rsidR="003447A5" w:rsidRPr="00A6447D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>(Таблица 1).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 В графу 1 вносятся дополнения и изменения, в графе 2 проставляется да</w:t>
      </w:r>
      <w:r w:rsidR="00BD0F7A" w:rsidRPr="00A6447D">
        <w:rPr>
          <w:rFonts w:ascii="Times New Roman" w:eastAsia="Times New Roman" w:hAnsi="Times New Roman" w:cs="Times New Roman"/>
          <w:sz w:val="26"/>
          <w:szCs w:val="26"/>
        </w:rPr>
        <w:t xml:space="preserve">та и номер протокола заседания </w:t>
      </w:r>
      <w:r w:rsidRPr="00A6447D">
        <w:rPr>
          <w:rFonts w:ascii="Times New Roman" w:eastAsia="Times New Roman" w:hAnsi="Times New Roman" w:cs="Times New Roman"/>
          <w:sz w:val="26"/>
          <w:szCs w:val="26"/>
        </w:rPr>
        <w:t>ЦК, на котором было принято соответствующее решение, подпись председателя.</w:t>
      </w:r>
    </w:p>
    <w:p w:rsidR="003447A5" w:rsidRPr="003447A5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sz w:val="26"/>
          <w:szCs w:val="26"/>
        </w:rPr>
        <w:t xml:space="preserve">Таблица 1 </w:t>
      </w:r>
    </w:p>
    <w:p w:rsidR="00BD0F7A" w:rsidRPr="00A6447D" w:rsidRDefault="003447A5" w:rsidP="00BD0F7A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b/>
          <w:bCs/>
          <w:sz w:val="26"/>
          <w:szCs w:val="26"/>
        </w:rPr>
        <w:t>ЛИСТ ИЗМЕНЕНИЙ И ДОПОЛНЕНИЙ,</w:t>
      </w:r>
    </w:p>
    <w:p w:rsidR="003447A5" w:rsidRPr="003447A5" w:rsidRDefault="003447A5" w:rsidP="00BD0F7A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6447D">
        <w:rPr>
          <w:rFonts w:ascii="Times New Roman" w:eastAsia="Times New Roman" w:hAnsi="Times New Roman" w:cs="Times New Roman"/>
          <w:b/>
          <w:bCs/>
          <w:sz w:val="26"/>
          <w:szCs w:val="26"/>
        </w:rPr>
        <w:t>ВНЕСЕННЫХ</w:t>
      </w:r>
      <w:proofErr w:type="gramEnd"/>
      <w:r w:rsidRPr="00A644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</w:t>
      </w:r>
      <w:r w:rsidR="00BD0F7A" w:rsidRPr="00A6447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6447D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РАБОЧУЮ ПРОГРАММУ</w:t>
      </w:r>
    </w:p>
    <w:tbl>
      <w:tblPr>
        <w:tblW w:w="11199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6"/>
        <w:gridCol w:w="4173"/>
      </w:tblGrid>
      <w:tr w:rsidR="003447A5" w:rsidRPr="003447A5" w:rsidTr="00A6447D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4e62e6745d5a3c8cc091b68be9834945c7c462d5"/>
            <w:bookmarkStart w:id="1" w:name="7"/>
            <w:bookmarkEnd w:id="0"/>
            <w:bookmarkEnd w:id="1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№ изменения, дата внесения изменения; № страницы с изменением;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BD0F7A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47A5" w:rsidRPr="003447A5" w:rsidTr="00A6447D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ind w:firstLine="5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БЫЛО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ind w:firstLine="5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СТАЛО</w:t>
            </w:r>
          </w:p>
        </w:tc>
      </w:tr>
      <w:tr w:rsidR="003447A5" w:rsidRPr="003447A5" w:rsidTr="00A6447D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Основание:</w:t>
            </w:r>
          </w:p>
          <w:p w:rsidR="003447A5" w:rsidRPr="00A6447D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лица внесшего изменения</w:t>
            </w:r>
          </w:p>
          <w:p w:rsidR="003447A5" w:rsidRPr="00A6447D" w:rsidRDefault="00BD0F7A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Утверждено:</w:t>
            </w:r>
          </w:p>
          <w:p w:rsidR="003447A5" w:rsidRPr="003447A5" w:rsidRDefault="00BD0F7A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комиссии, дата, № протокола</w:t>
            </w:r>
            <w:proofErr w:type="gramStart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председателя ЦК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0F7A" w:rsidRPr="00A6447D" w:rsidRDefault="00BD0F7A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47A5" w:rsidRPr="00A6447D" w:rsidRDefault="003447A5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447D">
        <w:rPr>
          <w:rFonts w:ascii="Times New Roman" w:eastAsia="Times New Roman" w:hAnsi="Times New Roman" w:cs="Times New Roman"/>
          <w:b/>
          <w:sz w:val="26"/>
          <w:szCs w:val="26"/>
        </w:rPr>
        <w:t>Образец оформления</w:t>
      </w:r>
    </w:p>
    <w:p w:rsidR="00BD0F7A" w:rsidRPr="003447A5" w:rsidRDefault="00BD0F7A" w:rsidP="003447A5">
      <w:pPr>
        <w:shd w:val="clear" w:color="auto" w:fill="FFFFFF"/>
        <w:spacing w:after="0"/>
        <w:ind w:firstLine="568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3"/>
        <w:gridCol w:w="3889"/>
      </w:tblGrid>
      <w:tr w:rsidR="003447A5" w:rsidRPr="003447A5" w:rsidTr="00A6447D"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eb512474a503e768480bf3356ca59313b96b6e0e"/>
            <w:bookmarkStart w:id="3" w:name="8"/>
            <w:bookmarkEnd w:id="2"/>
            <w:bookmarkEnd w:id="3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Изменение № 1 от 05.10.2011 г., </w:t>
            </w:r>
            <w:proofErr w:type="spellStart"/>
            <w:proofErr w:type="gramStart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15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447A5" w:rsidRPr="003447A5" w:rsidTr="00A6447D"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ind w:firstLine="5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БЫЛО</w:t>
            </w:r>
          </w:p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литература:</w:t>
            </w:r>
          </w:p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Басова Н.В. Немецкий язык для колледжей/Басова Н.В., Коноплева П.Р. – Ростов </w:t>
            </w:r>
            <w:proofErr w:type="spellStart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/Д: Феникс, 2004 – 414 стр.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ind w:firstLine="5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СТАЛО</w:t>
            </w:r>
          </w:p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литература:</w:t>
            </w:r>
          </w:p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Басова Н.В. Немецкий язык для колледжей/Басова Н.В., Коноплева П.Р. – Ростов </w:t>
            </w:r>
            <w:proofErr w:type="spellStart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/Д: Феникс, 2010 – 420 стр.</w:t>
            </w:r>
          </w:p>
        </w:tc>
      </w:tr>
      <w:tr w:rsidR="003447A5" w:rsidRPr="003447A5" w:rsidTr="00A6447D"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Основание: актуализация основных источников.</w:t>
            </w:r>
          </w:p>
          <w:p w:rsidR="003447A5" w:rsidRPr="00A6447D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лица внесшего изменения подпись Т.П. Иванова</w:t>
            </w:r>
          </w:p>
          <w:p w:rsidR="003447A5" w:rsidRPr="00A6447D" w:rsidRDefault="00BD0F7A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Утверждено:</w:t>
            </w:r>
          </w:p>
          <w:p w:rsidR="00BD0F7A" w:rsidRPr="00A6447D" w:rsidRDefault="00BD0F7A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заседании ЦК </w:t>
            </w:r>
            <w:proofErr w:type="spellStart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___дисциплин</w:t>
            </w:r>
            <w:proofErr w:type="spellEnd"/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,11.10.2019 года,</w:t>
            </w:r>
          </w:p>
          <w:p w:rsidR="003447A5" w:rsidRPr="003447A5" w:rsidRDefault="00BD0F7A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447D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 2  подпись  Петрова К.Н.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7A5" w:rsidRPr="003447A5" w:rsidRDefault="003447A5" w:rsidP="003447A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776E" w:rsidRPr="00A6447D" w:rsidRDefault="00BD776E" w:rsidP="003447A5">
      <w:pPr>
        <w:rPr>
          <w:rFonts w:ascii="Times New Roman" w:hAnsi="Times New Roman" w:cs="Times New Roman"/>
          <w:sz w:val="26"/>
          <w:szCs w:val="26"/>
        </w:rPr>
      </w:pPr>
    </w:p>
    <w:sectPr w:rsidR="00BD776E" w:rsidRPr="00A6447D" w:rsidSect="003447A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7A5"/>
    <w:rsid w:val="003447A5"/>
    <w:rsid w:val="008B7A48"/>
    <w:rsid w:val="00A6447D"/>
    <w:rsid w:val="00BD0F7A"/>
    <w:rsid w:val="00B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447A5"/>
  </w:style>
  <w:style w:type="character" w:customStyle="1" w:styleId="c2">
    <w:name w:val="c2"/>
    <w:basedOn w:val="a0"/>
    <w:rsid w:val="003447A5"/>
  </w:style>
  <w:style w:type="paragraph" w:customStyle="1" w:styleId="c43">
    <w:name w:val="c43"/>
    <w:basedOn w:val="a"/>
    <w:rsid w:val="003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4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2019-10-25T02:03:00Z</dcterms:created>
  <dcterms:modified xsi:type="dcterms:W3CDTF">2019-10-25T03:15:00Z</dcterms:modified>
</cp:coreProperties>
</file>