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55020A" w:rsidRDefault="0055020A" w:rsidP="00AF0EB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МИНИСТЕРСТВО</w:t>
      </w:r>
      <w:r w:rsidR="00AF0EB5" w:rsidRPr="00336828">
        <w:rPr>
          <w:rFonts w:ascii="Times New Roman" w:eastAsia="Calibri" w:hAnsi="Times New Roman"/>
          <w:b/>
          <w:sz w:val="26"/>
          <w:szCs w:val="26"/>
        </w:rPr>
        <w:t xml:space="preserve"> КУЛЬТУРЫ </w:t>
      </w:r>
      <w:r>
        <w:rPr>
          <w:rFonts w:ascii="Times New Roman" w:eastAsia="Calibri" w:hAnsi="Times New Roman"/>
          <w:b/>
          <w:sz w:val="26"/>
          <w:szCs w:val="26"/>
        </w:rPr>
        <w:t>И АРХИВНОГО ДЕЛА</w:t>
      </w:r>
    </w:p>
    <w:p w:rsidR="00AF0EB5" w:rsidRPr="00336828" w:rsidRDefault="00AF0EB5" w:rsidP="00AF0EB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336828">
        <w:rPr>
          <w:rFonts w:ascii="Times New Roman" w:eastAsia="Calibri" w:hAnsi="Times New Roman"/>
          <w:b/>
          <w:sz w:val="26"/>
          <w:szCs w:val="26"/>
        </w:rPr>
        <w:t>ПРИМОРСКОГО КРАЯ</w:t>
      </w:r>
    </w:p>
    <w:p w:rsidR="00AF0EB5" w:rsidRPr="00336828" w:rsidRDefault="00AF0EB5" w:rsidP="00AF0E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36828">
        <w:rPr>
          <w:rFonts w:ascii="Times New Roman" w:eastAsia="Calibri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F0EB5" w:rsidRPr="00336828" w:rsidRDefault="00AF0EB5" w:rsidP="00AF0E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36828">
        <w:rPr>
          <w:rFonts w:ascii="Times New Roman" w:eastAsia="Calibri" w:hAnsi="Times New Roman"/>
          <w:b/>
          <w:sz w:val="24"/>
          <w:szCs w:val="24"/>
        </w:rPr>
        <w:t>«ПРИМОРСКИЙ КРАЕВОЙ КОЛЛЕДЖ КУЛЬТУРЫ»</w:t>
      </w:r>
    </w:p>
    <w:p w:rsidR="00AF0EB5" w:rsidRPr="00336828" w:rsidRDefault="00AF0EB5" w:rsidP="00AF0E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36828">
        <w:rPr>
          <w:rFonts w:ascii="Times New Roman" w:eastAsia="Calibri" w:hAnsi="Times New Roman"/>
          <w:b/>
          <w:sz w:val="24"/>
          <w:szCs w:val="24"/>
        </w:rPr>
        <w:t>(ГАПОУ «ПККК»)</w:t>
      </w:r>
    </w:p>
    <w:p w:rsidR="00AF0EB5" w:rsidRPr="00336828" w:rsidRDefault="00AF0EB5" w:rsidP="00AF0E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0EB5" w:rsidRPr="00336828" w:rsidRDefault="00AF0EB5" w:rsidP="00AF0E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0EB5" w:rsidRPr="00336828" w:rsidRDefault="00AF0EB5" w:rsidP="00AF0E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0EB5" w:rsidRPr="00336828" w:rsidRDefault="00AF0EB5" w:rsidP="00AF0E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F0EB5" w:rsidRPr="00336828" w:rsidRDefault="00AF0EB5" w:rsidP="00AF0E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F0EB5" w:rsidRPr="000471FC" w:rsidTr="00EC3B52">
        <w:tc>
          <w:tcPr>
            <w:tcW w:w="4785" w:type="dxa"/>
          </w:tcPr>
          <w:p w:rsidR="00AF0EB5" w:rsidRPr="00462D70" w:rsidRDefault="00AF0EB5" w:rsidP="00EC3B52">
            <w:pPr>
              <w:pStyle w:val="1"/>
              <w:jc w:val="left"/>
              <w:rPr>
                <w:b w:val="0"/>
                <w:color w:val="000D00"/>
                <w:szCs w:val="24"/>
              </w:rPr>
            </w:pPr>
            <w:r w:rsidRPr="00462D70">
              <w:rPr>
                <w:b w:val="0"/>
                <w:color w:val="000D00"/>
                <w:szCs w:val="24"/>
              </w:rPr>
              <w:t>Рассмотрено на заседании</w:t>
            </w:r>
          </w:p>
          <w:p w:rsidR="00AF0EB5" w:rsidRDefault="00AF0EB5" w:rsidP="00EC3B5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Цикловой (предметной) комиссии</w:t>
            </w:r>
          </w:p>
          <w:p w:rsidR="00AF0EB5" w:rsidRPr="00462D70" w:rsidRDefault="00AF0EB5" w:rsidP="00EC3B5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62D70">
              <w:rPr>
                <w:rFonts w:ascii="Times New Roman" w:hAnsi="Times New Roman"/>
                <w:lang w:eastAsia="zh-CN"/>
              </w:rPr>
              <w:t>Протокол №___________</w:t>
            </w:r>
          </w:p>
          <w:p w:rsidR="00AF0EB5" w:rsidRPr="00462D70" w:rsidRDefault="00AF0EB5" w:rsidP="00EC3B5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62D70">
              <w:rPr>
                <w:rFonts w:ascii="Times New Roman" w:hAnsi="Times New Roman"/>
                <w:lang w:eastAsia="zh-CN"/>
              </w:rPr>
              <w:t>от_____________20____г.</w:t>
            </w:r>
          </w:p>
        </w:tc>
        <w:tc>
          <w:tcPr>
            <w:tcW w:w="4786" w:type="dxa"/>
          </w:tcPr>
          <w:p w:rsidR="00AF0EB5" w:rsidRPr="00462D70" w:rsidRDefault="00AF0EB5" w:rsidP="00EC3B52">
            <w:pPr>
              <w:pStyle w:val="1"/>
              <w:jc w:val="right"/>
              <w:rPr>
                <w:b w:val="0"/>
                <w:color w:val="000D00"/>
                <w:szCs w:val="24"/>
              </w:rPr>
            </w:pPr>
            <w:r w:rsidRPr="00462D70">
              <w:rPr>
                <w:b w:val="0"/>
                <w:color w:val="000D00"/>
                <w:szCs w:val="24"/>
              </w:rPr>
              <w:t xml:space="preserve">Утверждаю </w:t>
            </w:r>
          </w:p>
          <w:p w:rsidR="00AF0EB5" w:rsidRPr="00462D70" w:rsidRDefault="00AF0EB5" w:rsidP="00EC3B52">
            <w:pPr>
              <w:pStyle w:val="1"/>
              <w:jc w:val="right"/>
              <w:rPr>
                <w:b w:val="0"/>
                <w:color w:val="000D00"/>
                <w:szCs w:val="24"/>
              </w:rPr>
            </w:pPr>
            <w:r w:rsidRPr="00462D70">
              <w:rPr>
                <w:b w:val="0"/>
                <w:color w:val="000D00"/>
                <w:szCs w:val="24"/>
              </w:rPr>
              <w:t xml:space="preserve">Директор ГАПОУ «Приморский </w:t>
            </w:r>
          </w:p>
          <w:p w:rsidR="00AF0EB5" w:rsidRPr="00462D70" w:rsidRDefault="00AF0EB5" w:rsidP="00EC3B52">
            <w:pPr>
              <w:pStyle w:val="1"/>
              <w:jc w:val="right"/>
              <w:rPr>
                <w:b w:val="0"/>
                <w:color w:val="000D00"/>
                <w:szCs w:val="24"/>
              </w:rPr>
            </w:pPr>
            <w:r w:rsidRPr="00462D70">
              <w:rPr>
                <w:b w:val="0"/>
                <w:color w:val="000D00"/>
                <w:szCs w:val="24"/>
              </w:rPr>
              <w:t>краевой колледж культуры»</w:t>
            </w:r>
          </w:p>
          <w:p w:rsidR="00AF0EB5" w:rsidRPr="00462D70" w:rsidRDefault="00AF0EB5" w:rsidP="00EC3B52">
            <w:pPr>
              <w:pStyle w:val="1"/>
              <w:jc w:val="right"/>
              <w:rPr>
                <w:b w:val="0"/>
                <w:color w:val="000D00"/>
                <w:szCs w:val="24"/>
              </w:rPr>
            </w:pPr>
            <w:r w:rsidRPr="00462D70">
              <w:rPr>
                <w:b w:val="0"/>
                <w:color w:val="000D00"/>
                <w:szCs w:val="24"/>
              </w:rPr>
              <w:t xml:space="preserve"> _________</w:t>
            </w:r>
            <w:r w:rsidR="0055020A">
              <w:rPr>
                <w:b w:val="0"/>
                <w:color w:val="000D00"/>
                <w:szCs w:val="24"/>
              </w:rPr>
              <w:t>О.Н.Минашкина</w:t>
            </w:r>
          </w:p>
          <w:p w:rsidR="00AF0EB5" w:rsidRPr="00462D70" w:rsidRDefault="00AF0EB5" w:rsidP="00EC3B52">
            <w:pPr>
              <w:pStyle w:val="1"/>
              <w:jc w:val="right"/>
              <w:rPr>
                <w:b w:val="0"/>
                <w:color w:val="000D00"/>
                <w:szCs w:val="24"/>
              </w:rPr>
            </w:pPr>
            <w:r>
              <w:rPr>
                <w:b w:val="0"/>
                <w:color w:val="000D00"/>
                <w:szCs w:val="24"/>
              </w:rPr>
              <w:t>«_» _____________ 20___</w:t>
            </w:r>
            <w:r w:rsidRPr="00462D70">
              <w:rPr>
                <w:b w:val="0"/>
                <w:color w:val="000D00"/>
                <w:szCs w:val="24"/>
              </w:rPr>
              <w:t xml:space="preserve"> г.</w:t>
            </w:r>
          </w:p>
          <w:p w:rsidR="00AF0EB5" w:rsidRPr="00462D70" w:rsidRDefault="00AF0EB5" w:rsidP="00EC3B52">
            <w:pPr>
              <w:pStyle w:val="1"/>
              <w:jc w:val="right"/>
              <w:rPr>
                <w:b w:val="0"/>
                <w:color w:val="000D00"/>
                <w:szCs w:val="24"/>
              </w:rPr>
            </w:pPr>
          </w:p>
        </w:tc>
      </w:tr>
    </w:tbl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  <w:sz w:val="32"/>
        </w:rPr>
      </w:pPr>
    </w:p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  <w:sz w:val="36"/>
        </w:rPr>
      </w:pPr>
    </w:p>
    <w:p w:rsidR="00AF0EB5" w:rsidRDefault="00AF0EB5" w:rsidP="00AF0EB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F0EB5" w:rsidRDefault="00AF0EB5" w:rsidP="00AF0EB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F0EB5" w:rsidRDefault="00AF0EB5" w:rsidP="00AF0EB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F0EB5" w:rsidRDefault="00AF0EB5" w:rsidP="00AF0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Цикловая </w:t>
      </w:r>
      <w:r w:rsidRPr="00462D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(предметная) комиссия _________________________________________</w:t>
      </w:r>
    </w:p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(название комиссии)</w:t>
      </w:r>
    </w:p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AF0EB5" w:rsidRDefault="00AF0EB5" w:rsidP="00AF0EB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F0EB5" w:rsidRDefault="00AF0EB5" w:rsidP="00AF0EB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F0EB5" w:rsidRDefault="00AF0EB5" w:rsidP="00AF0EB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4"/>
        </w:rPr>
        <w:t>УЧЕБНО-МЕТОДИЧЕСКИЙ КОМПЛЕКС ДИСЦИПЛИНЫ (</w:t>
      </w:r>
      <w:r>
        <w:rPr>
          <w:rFonts w:ascii="Times New Roman" w:hAnsi="Times New Roman"/>
          <w:b/>
        </w:rPr>
        <w:t>или модуля</w:t>
      </w:r>
      <w:r>
        <w:rPr>
          <w:rFonts w:ascii="Times New Roman" w:hAnsi="Times New Roman"/>
          <w:b/>
          <w:sz w:val="32"/>
        </w:rPr>
        <w:t>)</w:t>
      </w:r>
    </w:p>
    <w:p w:rsidR="00AF0EB5" w:rsidRDefault="00AF0EB5" w:rsidP="00AF0EB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(наименование дисциплины/модуля)</w:t>
      </w:r>
    </w:p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подготовки специалистов среднего звена</w:t>
      </w:r>
    </w:p>
    <w:p w:rsidR="00AF0EB5" w:rsidRDefault="00AF0EB5" w:rsidP="00AF0EB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F0EB5" w:rsidRDefault="00AF0EB5" w:rsidP="00AF0EB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(код, наименование специальности)</w:t>
      </w:r>
    </w:p>
    <w:p w:rsidR="00AF0EB5" w:rsidRDefault="00AF0EB5" w:rsidP="00AF0EB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F0EB5" w:rsidRDefault="00AF0EB5" w:rsidP="00AF0EB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F0EB5" w:rsidRDefault="00AF0EB5" w:rsidP="00AF0EB5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              _____________________</w:t>
      </w:r>
    </w:p>
    <w:p w:rsidR="00AF0EB5" w:rsidRDefault="001B5685" w:rsidP="001B568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AF0EB5">
        <w:rPr>
          <w:rFonts w:ascii="Times New Roman" w:hAnsi="Times New Roman"/>
          <w:sz w:val="28"/>
        </w:rPr>
        <w:t>Председатель ЦК   _____________________</w:t>
      </w:r>
    </w:p>
    <w:p w:rsidR="00EC3B52" w:rsidRDefault="00EC3B52"/>
    <w:p w:rsidR="00AF0EB5" w:rsidRDefault="00AF0EB5"/>
    <w:p w:rsidR="00AF0EB5" w:rsidRDefault="00AF0EB5"/>
    <w:p w:rsidR="001B5685" w:rsidRPr="001B5685" w:rsidRDefault="001B5685" w:rsidP="001B5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B5685">
        <w:rPr>
          <w:rFonts w:ascii="Times New Roman" w:hAnsi="Times New Roman" w:cs="Times New Roman"/>
          <w:sz w:val="28"/>
          <w:szCs w:val="28"/>
        </w:rPr>
        <w:t>. Уссурийск</w:t>
      </w:r>
    </w:p>
    <w:p w:rsidR="00AF0EB5" w:rsidRPr="009A1899" w:rsidRDefault="00AF0EB5" w:rsidP="00AF0E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A1899">
        <w:rPr>
          <w:rFonts w:ascii="Times New Roman" w:hAnsi="Times New Roman"/>
          <w:b/>
          <w:sz w:val="24"/>
        </w:rPr>
        <w:lastRenderedPageBreak/>
        <w:t>ОГЛАВЛЕНИЕ (СОДЕРЖАНИЕ)</w:t>
      </w:r>
    </w:p>
    <w:p w:rsidR="00AF0EB5" w:rsidRDefault="00AF0EB5" w:rsidP="00AF0EB5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AF0EB5" w:rsidRPr="000A78F0" w:rsidRDefault="00AF0EB5" w:rsidP="00AF0EB5">
      <w:pPr>
        <w:pStyle w:val="a3"/>
        <w:numPr>
          <w:ilvl w:val="0"/>
          <w:numId w:val="1"/>
        </w:numPr>
        <w:spacing w:after="0" w:line="360" w:lineRule="auto"/>
        <w:ind w:hanging="1069"/>
        <w:rPr>
          <w:rFonts w:ascii="Times New Roman" w:hAnsi="Times New Roman"/>
          <w:b/>
          <w:sz w:val="24"/>
        </w:rPr>
      </w:pPr>
      <w:r w:rsidRPr="000A78F0">
        <w:rPr>
          <w:rFonts w:ascii="Times New Roman" w:hAnsi="Times New Roman"/>
          <w:b/>
          <w:sz w:val="24"/>
        </w:rPr>
        <w:t xml:space="preserve">Нормативно-правовое обеспечение 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Выписка из федерального государственного образовательного стандарта к требованиям к содержанию и результатам обучения выпускников (может быть и федеральный государственный образовательный стандарт) или примерная программа учебной дисциплины для учреждений СПО, реализующих образовательную программу среднего общего образования.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дисциплины/модуля. 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</w:t>
      </w:r>
      <w:r w:rsidR="00FF492A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но-тематический план дисциплины/модуля. </w:t>
      </w:r>
    </w:p>
    <w:p w:rsidR="00AF0EB5" w:rsidRPr="000A78F0" w:rsidRDefault="00AF0EB5" w:rsidP="00AF0EB5">
      <w:pPr>
        <w:pStyle w:val="a3"/>
        <w:numPr>
          <w:ilvl w:val="0"/>
          <w:numId w:val="1"/>
        </w:numPr>
        <w:spacing w:after="0" w:line="360" w:lineRule="auto"/>
        <w:ind w:hanging="1069"/>
        <w:jc w:val="both"/>
        <w:rPr>
          <w:rFonts w:ascii="Times New Roman" w:hAnsi="Times New Roman"/>
          <w:b/>
          <w:sz w:val="24"/>
        </w:rPr>
      </w:pPr>
      <w:r w:rsidRPr="000A78F0">
        <w:rPr>
          <w:rFonts w:ascii="Times New Roman" w:hAnsi="Times New Roman"/>
          <w:b/>
          <w:sz w:val="24"/>
        </w:rPr>
        <w:t xml:space="preserve">Методический комплект средств обучения для учебных занятий </w:t>
      </w:r>
    </w:p>
    <w:p w:rsidR="00AF0EB5" w:rsidRDefault="00AF0EB5" w:rsidP="00AF0EB5">
      <w:pPr>
        <w:pStyle w:val="a3"/>
        <w:spacing w:after="0" w:line="360" w:lineRule="auto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(в том числе и в электронном виде)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учебной и методической литературы (с указанием выходных данных: место издания, издательство, год издания, количество страниц; количество экземпляров для основной учебной и методической литературы).</w:t>
      </w:r>
    </w:p>
    <w:p w:rsidR="00AF0EB5" w:rsidRDefault="00AF0EB5" w:rsidP="00AF0EB5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Учебная литература:</w:t>
      </w:r>
      <w:r>
        <w:rPr>
          <w:rFonts w:ascii="Times New Roman" w:hAnsi="Times New Roman"/>
          <w:sz w:val="24"/>
        </w:rPr>
        <w:t xml:space="preserve"> учебники, учебные пособия, перечень конспектов лекций по темам, справочники, каталоги, альбомы.</w:t>
      </w:r>
    </w:p>
    <w:p w:rsidR="00AF0EB5" w:rsidRDefault="00AF0EB5" w:rsidP="00AF0EB5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Учебно-методическая литература</w:t>
      </w:r>
      <w:r>
        <w:rPr>
          <w:rFonts w:ascii="Times New Roman" w:hAnsi="Times New Roman"/>
          <w:sz w:val="24"/>
        </w:rPr>
        <w:t>: учебно-методические, методические пособия, методические рекомендации, методические указания.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учебно-наглядных пособий (с указанием количества экземпляров).</w:t>
      </w:r>
    </w:p>
    <w:p w:rsidR="00AF0EB5" w:rsidRDefault="00AF0EB5" w:rsidP="00AF0EB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Изобразительное пособия:</w:t>
      </w:r>
      <w:r>
        <w:rPr>
          <w:rFonts w:ascii="Times New Roman" w:hAnsi="Times New Roman"/>
          <w:sz w:val="24"/>
        </w:rPr>
        <w:t xml:space="preserve"> плакаты, схемы, рисунки, фотографии, таблицы, диаграммы.</w:t>
      </w:r>
    </w:p>
    <w:p w:rsidR="00AF0EB5" w:rsidRDefault="00AF0EB5" w:rsidP="00AF0EB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Натуральные пособия:</w:t>
      </w:r>
      <w:r>
        <w:rPr>
          <w:rFonts w:ascii="Times New Roman" w:hAnsi="Times New Roman"/>
          <w:sz w:val="24"/>
        </w:rPr>
        <w:t xml:space="preserve"> инструменты, детали, материалы, модели, разрезы, муляжи, коллекции.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раздаточного дидактического материала по темам с образцами по 1 экз.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практических работ и методических указаний по их проведению (отдельной папкой прикладываются методические указания по проведению практических работ по темам).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учебно-производственного оборудования для проведения практических занятий.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электронных средств обучения.</w:t>
      </w:r>
    </w:p>
    <w:p w:rsidR="00AF0EB5" w:rsidRPr="000A78F0" w:rsidRDefault="00AF0EB5" w:rsidP="00AF0EB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0A78F0">
        <w:rPr>
          <w:rFonts w:ascii="Times New Roman" w:hAnsi="Times New Roman"/>
          <w:b/>
          <w:sz w:val="24"/>
        </w:rPr>
        <w:t xml:space="preserve">Методический комплект для </w:t>
      </w:r>
      <w:r w:rsidRPr="000A78F0">
        <w:rPr>
          <w:rFonts w:ascii="Times New Roman" w:hAnsi="Times New Roman"/>
          <w:b/>
          <w:sz w:val="24"/>
          <w:u w:val="single"/>
        </w:rPr>
        <w:t>внеаудиторной</w:t>
      </w:r>
      <w:r w:rsidRPr="000A78F0">
        <w:rPr>
          <w:rFonts w:ascii="Times New Roman" w:hAnsi="Times New Roman"/>
          <w:b/>
          <w:sz w:val="24"/>
        </w:rPr>
        <w:t xml:space="preserve"> самостоятельной работы студентов   (в том числе и в электронном виде)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Перечень дополнительной литературы и других информационных источников, в том числе ссылки в сети </w:t>
      </w:r>
      <w:r>
        <w:rPr>
          <w:rFonts w:ascii="Times New Roman" w:hAnsi="Times New Roman"/>
          <w:sz w:val="24"/>
          <w:lang w:val="en-US"/>
        </w:rPr>
        <w:t>Internet</w:t>
      </w:r>
      <w:r>
        <w:rPr>
          <w:rFonts w:ascii="Times New Roman" w:hAnsi="Times New Roman"/>
          <w:sz w:val="24"/>
        </w:rPr>
        <w:t xml:space="preserve"> на дополнительные источники информации.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Тематика реферативных работ и методические рекомендации по их оформлению.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Тематика докладов и методические рекомендации по их сравнению.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тем для научно-исследовательской работы и творчества студентов. Методические рекомендации по их выполнению.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другим видам самостоятельной работы обучающихся.</w:t>
      </w:r>
    </w:p>
    <w:p w:rsidR="00AF0EB5" w:rsidRDefault="00AF0EB5" w:rsidP="000A78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A78F0">
        <w:rPr>
          <w:rFonts w:ascii="Times New Roman" w:hAnsi="Times New Roman"/>
          <w:b/>
          <w:sz w:val="24"/>
        </w:rPr>
        <w:t xml:space="preserve">Комплект для контроля результатов обучения </w:t>
      </w:r>
      <w:r>
        <w:rPr>
          <w:rFonts w:ascii="Times New Roman" w:hAnsi="Times New Roman"/>
          <w:sz w:val="24"/>
        </w:rPr>
        <w:t>(в том числе и в электронном виде)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Для общеобразовательных дисциплин:</w:t>
      </w:r>
    </w:p>
    <w:p w:rsidR="00AF0EB5" w:rsidRDefault="00AF0EB5" w:rsidP="00AF0EB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комплект входного контроля базовых знаний за курс основного общего образования и методические рекомендации по его применению.</w:t>
      </w:r>
    </w:p>
    <w:p w:rsidR="00AF0EB5" w:rsidRDefault="00AF0EB5" w:rsidP="00AF0EB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комплект промежуточного контроля результатов освоения обучающимися программы среднего общего образования, реализуемой в пределах ППССЗ СПО и методические рекомендации по его применению.</w:t>
      </w:r>
    </w:p>
    <w:p w:rsidR="00AF0EB5" w:rsidRDefault="00AF0EB5" w:rsidP="00AF0EB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комплект итогового (рубежного) контроля результатов освоения обучающимися программы среднего  общего образования, реализуемой в пределах ППССЗ СПО и методические рекомендации по его применению.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Для учебных дисциплин/профессиональных модулей, реализуемых в рамках ФГОС</w:t>
      </w:r>
      <w:r>
        <w:rPr>
          <w:rFonts w:ascii="Times New Roman" w:hAnsi="Times New Roman"/>
          <w:sz w:val="24"/>
        </w:rPr>
        <w:t>:</w:t>
      </w:r>
    </w:p>
    <w:p w:rsidR="00AF0EB5" w:rsidRDefault="00AF0EB5" w:rsidP="00AF0EB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комплект текущего контроля освоения обучающимися программы в пределах ППССЗ СПО и методические рекомендации по его применению.</w:t>
      </w:r>
    </w:p>
    <w:p w:rsidR="00AF0EB5" w:rsidRDefault="00AF0EB5" w:rsidP="00AF0EB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комплект промежуточной аттестации освоения обучающимися программы в пределах ППССЗ СПО и методические рекомендации по его применению.</w:t>
      </w:r>
    </w:p>
    <w:p w:rsidR="00AF0EB5" w:rsidRDefault="00AF0EB5" w:rsidP="00AF0EB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компьютерных контролирующих программ (тестов).</w:t>
      </w:r>
    </w:p>
    <w:p w:rsidR="00AF0EB5" w:rsidRDefault="00AF0EB5" w:rsidP="00AF0EB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0A78F0">
        <w:rPr>
          <w:rFonts w:ascii="Times New Roman" w:hAnsi="Times New Roman"/>
          <w:b/>
          <w:sz w:val="24"/>
        </w:rPr>
        <w:t>Методический комплект</w:t>
      </w:r>
      <w:r>
        <w:rPr>
          <w:rFonts w:ascii="Times New Roman" w:hAnsi="Times New Roman"/>
          <w:sz w:val="24"/>
        </w:rPr>
        <w:t xml:space="preserve"> по курсовому проектированию (в том числе и в электронном виде) (если предусмотрено учебным планом)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Положение о курсовом проектировании.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Тематика курсовых проектов.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 индивидуального задания.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и требования по выполнению курсовых проектов.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оформлению курсового проекта.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литературы, рекомендуемых к использованию при выполнении курсовых проектов.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образцов курсовых проектов, письменных отзывов к ним.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Графики выполнения и защиты курсового проектирования, консультации преподавателей.</w:t>
      </w:r>
    </w:p>
    <w:p w:rsidR="00AF0EB5" w:rsidRDefault="00AF0EB5" w:rsidP="00AF0EB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0A78F0">
        <w:rPr>
          <w:rFonts w:ascii="Times New Roman" w:hAnsi="Times New Roman"/>
          <w:b/>
          <w:sz w:val="24"/>
        </w:rPr>
        <w:t xml:space="preserve">Методический комплект </w:t>
      </w:r>
      <w:r>
        <w:rPr>
          <w:rFonts w:ascii="Times New Roman" w:hAnsi="Times New Roman"/>
          <w:sz w:val="24"/>
        </w:rPr>
        <w:t>к государственной итоговой аттестации (в том числе и в электронном виде) (если предусмотрено учебным планом)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 государственной итоговой аттестации.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государственной итоговой аттестации.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 текущем контроле знаний и промежуточной аттестации студентов.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Тематика дипломных работ.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Образец индивидуального знания.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Тематика специальной части дипломной работы.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литературы, рекомендуемых к использованию при выполнении дипломных работ.</w:t>
      </w:r>
    </w:p>
    <w:p w:rsidR="00AF0EB5" w:rsidRDefault="00AF0EB5" w:rsidP="00AF0E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и требования по выполнению дипломных работ.</w:t>
      </w:r>
    </w:p>
    <w:p w:rsidR="00AF0EB5" w:rsidRDefault="00AF0EB5" w:rsidP="00AF0EB5">
      <w:pPr>
        <w:pStyle w:val="a3"/>
        <w:numPr>
          <w:ilvl w:val="1"/>
          <w:numId w:val="1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оформлению дипломных работ.</w:t>
      </w:r>
    </w:p>
    <w:p w:rsidR="00AF0EB5" w:rsidRDefault="00AF0EB5" w:rsidP="00AF0EB5">
      <w:pPr>
        <w:pStyle w:val="a3"/>
        <w:numPr>
          <w:ilvl w:val="1"/>
          <w:numId w:val="1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теоретических вопросов для междисциплинарного государственного экзамена по «Педагогической подготовке».</w:t>
      </w:r>
    </w:p>
    <w:p w:rsidR="00AF0EB5" w:rsidRPr="000A78F0" w:rsidRDefault="00AF0EB5" w:rsidP="000A78F0">
      <w:pPr>
        <w:pStyle w:val="a3"/>
        <w:numPr>
          <w:ilvl w:val="1"/>
          <w:numId w:val="1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Консультации преподавателей.</w:t>
      </w:r>
    </w:p>
    <w:p w:rsidR="00AF0EB5" w:rsidRDefault="000A78F0">
      <w:pPr>
        <w:rPr>
          <w:i/>
        </w:rPr>
      </w:pPr>
      <w:r w:rsidRPr="000A78F0">
        <w:rPr>
          <w:b/>
          <w:i/>
        </w:rPr>
        <w:t>Примечание:</w:t>
      </w:r>
      <w:r>
        <w:rPr>
          <w:i/>
        </w:rPr>
        <w:t xml:space="preserve"> Конспекты лекций,</w:t>
      </w:r>
      <w:r w:rsidR="00BA422E">
        <w:rPr>
          <w:i/>
        </w:rPr>
        <w:t xml:space="preserve"> </w:t>
      </w:r>
      <w:r>
        <w:rPr>
          <w:i/>
        </w:rPr>
        <w:t>раздаточный дидактический материал, методические указания на проведение практических работ, контрольно-оцен</w:t>
      </w:r>
      <w:r w:rsidR="00AE5698">
        <w:rPr>
          <w:i/>
        </w:rPr>
        <w:t>очные средства, образцы курсовы</w:t>
      </w:r>
      <w:r>
        <w:rPr>
          <w:i/>
        </w:rPr>
        <w:t>х и дипломных проектов комплектуются в отдельные папки.</w:t>
      </w:r>
    </w:p>
    <w:p w:rsidR="000A78F0" w:rsidRPr="000A78F0" w:rsidRDefault="000A78F0" w:rsidP="000A78F0">
      <w:pPr>
        <w:rPr>
          <w:i/>
        </w:rPr>
      </w:pPr>
    </w:p>
    <w:p w:rsidR="00AF0EB5" w:rsidRDefault="00AF0EB5"/>
    <w:p w:rsidR="00AF0EB5" w:rsidRDefault="00AF0EB5"/>
    <w:p w:rsidR="00AF0EB5" w:rsidRDefault="00AF0EB5"/>
    <w:sectPr w:rsidR="00AF0EB5" w:rsidSect="001B568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DE" w:rsidRDefault="00722EDE" w:rsidP="00AF0EB5">
      <w:pPr>
        <w:spacing w:after="0" w:line="240" w:lineRule="auto"/>
      </w:pPr>
      <w:r>
        <w:separator/>
      </w:r>
    </w:p>
  </w:endnote>
  <w:endnote w:type="continuationSeparator" w:id="1">
    <w:p w:rsidR="00722EDE" w:rsidRDefault="00722EDE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DE" w:rsidRDefault="00722EDE" w:rsidP="00AF0EB5">
      <w:pPr>
        <w:spacing w:after="0" w:line="240" w:lineRule="auto"/>
      </w:pPr>
      <w:r>
        <w:separator/>
      </w:r>
    </w:p>
  </w:footnote>
  <w:footnote w:type="continuationSeparator" w:id="1">
    <w:p w:rsidR="00722EDE" w:rsidRDefault="00722EDE" w:rsidP="00A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EB5"/>
    <w:rsid w:val="00073885"/>
    <w:rsid w:val="00092397"/>
    <w:rsid w:val="000A78F0"/>
    <w:rsid w:val="00121A44"/>
    <w:rsid w:val="001B5685"/>
    <w:rsid w:val="0020191A"/>
    <w:rsid w:val="002C435F"/>
    <w:rsid w:val="0038578D"/>
    <w:rsid w:val="00387013"/>
    <w:rsid w:val="003F45F6"/>
    <w:rsid w:val="0040795F"/>
    <w:rsid w:val="0055020A"/>
    <w:rsid w:val="00556071"/>
    <w:rsid w:val="005862CD"/>
    <w:rsid w:val="0062363A"/>
    <w:rsid w:val="006B6E99"/>
    <w:rsid w:val="006E0CB3"/>
    <w:rsid w:val="00722EDE"/>
    <w:rsid w:val="0082059A"/>
    <w:rsid w:val="008413ED"/>
    <w:rsid w:val="00863118"/>
    <w:rsid w:val="00980EC1"/>
    <w:rsid w:val="00A42E87"/>
    <w:rsid w:val="00A4302A"/>
    <w:rsid w:val="00AE5698"/>
    <w:rsid w:val="00AF0EB5"/>
    <w:rsid w:val="00BA422E"/>
    <w:rsid w:val="00BF612A"/>
    <w:rsid w:val="00C2099E"/>
    <w:rsid w:val="00C32DE2"/>
    <w:rsid w:val="00C6046C"/>
    <w:rsid w:val="00CE5051"/>
    <w:rsid w:val="00CF0BD0"/>
    <w:rsid w:val="00DE7E6D"/>
    <w:rsid w:val="00E60289"/>
    <w:rsid w:val="00EB525F"/>
    <w:rsid w:val="00EC3B52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0D0A-CCF9-480C-8954-6A5C935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21</cp:revision>
  <cp:lastPrinted>2017-11-14T23:09:00Z</cp:lastPrinted>
  <dcterms:created xsi:type="dcterms:W3CDTF">2017-10-03T00:39:00Z</dcterms:created>
  <dcterms:modified xsi:type="dcterms:W3CDTF">2020-09-16T06:47:00Z</dcterms:modified>
</cp:coreProperties>
</file>